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C6" w:rsidRDefault="00A320C6" w:rsidP="00A320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32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</w:t>
      </w:r>
      <w:proofErr w:type="spellEnd"/>
      <w:r w:rsidRPr="00A32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A32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УТВЕРЖДАЮ</w:t>
      </w:r>
    </w:p>
    <w:p w:rsidR="00A320C6" w:rsidRDefault="00A320C6" w:rsidP="00A320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Протокол №___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Директор</w:t>
      </w:r>
    </w:p>
    <w:p w:rsidR="00A320C6" w:rsidRPr="00A320C6" w:rsidRDefault="00A320C6" w:rsidP="00A320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__________Н.А.Изотова</w:t>
      </w:r>
    </w:p>
    <w:p w:rsidR="00A320C6" w:rsidRDefault="00A320C6" w:rsidP="00A3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20C6" w:rsidRDefault="00A320C6" w:rsidP="00A3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20C6" w:rsidRDefault="00A320C6" w:rsidP="00A3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«Деревянская средняя школа №9»</w:t>
      </w:r>
    </w:p>
    <w:p w:rsidR="00A320C6" w:rsidRPr="00A320C6" w:rsidRDefault="00A320C6" w:rsidP="00A32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аттестации педагогических работников</w:t>
      </w:r>
    </w:p>
    <w:p w:rsidR="00A320C6" w:rsidRPr="00A320C6" w:rsidRDefault="00A320C6" w:rsidP="00A32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целью подтверждения соответствия занимаемой должности</w:t>
      </w:r>
    </w:p>
    <w:p w:rsidR="00A320C6" w:rsidRPr="00A320C6" w:rsidRDefault="00A320C6" w:rsidP="00A3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регламентирует порядок аттестации педагогических работников </w:t>
      </w:r>
      <w:r w:rsidR="009654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4F3">
        <w:rPr>
          <w:rStyle w:val="FontStyle13"/>
        </w:rPr>
        <w:t>Деревянская средняя общеобразовательная школа №9</w:t>
      </w: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Положение, учреждение) с целью подтверждения соответствия занимаемой должности (далее – аттестация).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Нормативной основой для аттестации педагогических работников являются Федеральный закон от 29.12.2012 № 273-ФЗ «Об образовании в Российской Федерации», настоящее Положение.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Аттестация проводится на основе оценки профессиональной деятельности педагогических работников.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Аттестации в обязательном порядке подлежат педагогические работники учреждения,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Сроки проведения аттестации.</w:t>
      </w:r>
    </w:p>
    <w:p w:rsidR="00A320C6" w:rsidRPr="00A320C6" w:rsidRDefault="00A320C6" w:rsidP="00A320C6">
      <w:pPr>
        <w:numPr>
          <w:ilvl w:val="0"/>
          <w:numId w:val="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проводится один раз в пять лет.</w:t>
      </w:r>
    </w:p>
    <w:p w:rsidR="00A320C6" w:rsidRPr="00A320C6" w:rsidRDefault="00A320C6" w:rsidP="00A320C6">
      <w:pPr>
        <w:numPr>
          <w:ilvl w:val="0"/>
          <w:numId w:val="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Основными задачами аттестации являются:</w:t>
      </w:r>
    </w:p>
    <w:p w:rsidR="00A320C6" w:rsidRPr="00A320C6" w:rsidRDefault="00A320C6" w:rsidP="00A320C6">
      <w:pPr>
        <w:numPr>
          <w:ilvl w:val="0"/>
          <w:numId w:val="2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A320C6" w:rsidRPr="00A320C6" w:rsidRDefault="00A320C6" w:rsidP="00A320C6">
      <w:pPr>
        <w:numPr>
          <w:ilvl w:val="0"/>
          <w:numId w:val="2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необходимости повышения квалификации педагогических работников;</w:t>
      </w:r>
    </w:p>
    <w:p w:rsidR="00A320C6" w:rsidRPr="00A320C6" w:rsidRDefault="00A320C6" w:rsidP="00A320C6">
      <w:pPr>
        <w:numPr>
          <w:ilvl w:val="0"/>
          <w:numId w:val="2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A320C6" w:rsidRPr="00A320C6" w:rsidRDefault="00A320C6" w:rsidP="00A320C6">
      <w:pPr>
        <w:numPr>
          <w:ilvl w:val="0"/>
          <w:numId w:val="2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требований федеральных государственных образовательных стандартов </w:t>
      </w:r>
      <w:proofErr w:type="gramStart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кадровым условиям реализации образовательных программ при формировании кадрового состава учреждения.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Аттестации не подлежат следующие педагогические работники: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проработавшие в занимаемой должности менее двух лет в данной организации;</w:t>
      </w:r>
      <w:proofErr w:type="gramEnd"/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беременные женщины;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женщины, находящиеся в отпуске по беременности и родам;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находящиеся в отпуске по уходу за ребенком до достижения им возраста трех лет;</w:t>
      </w:r>
      <w:proofErr w:type="gramEnd"/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отсутствовавшие на рабочем месте более четырех месяцев в связи с заболеванием.</w:t>
      </w:r>
      <w:proofErr w:type="gramEnd"/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работников, предусмотренных подпунктами «в» и «г»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1.8 данного Положения, </w:t>
      </w:r>
      <w:proofErr w:type="gramStart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</w:t>
      </w:r>
      <w:proofErr w:type="gramEnd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чем через два года после их выхода из указанных отпусков.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работников, предусмотренных подпунктами «</w:t>
      </w:r>
      <w:proofErr w:type="spellStart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1.8 данного Положения, возможна не ранее чем через год после их выхода на работу.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Аттестационная комиссия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Аттестацию педагогических работников осуществляет аттестационная комиссия, самостоятельно формируемая организацией.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Формирование, структура и состав аттестационной комиссии.</w:t>
      </w:r>
    </w:p>
    <w:p w:rsidR="00A320C6" w:rsidRPr="00A320C6" w:rsidRDefault="00A320C6" w:rsidP="00A320C6">
      <w:pPr>
        <w:numPr>
          <w:ilvl w:val="0"/>
          <w:numId w:val="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создается распорядительным актом руководителя учреждения в составе председателя комиссии, заместителя председателя, секретаря и членов комиссии и формируется из числа работников учреждения,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учреждения.</w:t>
      </w:r>
    </w:p>
    <w:p w:rsidR="00A320C6" w:rsidRPr="00A320C6" w:rsidRDefault="00A320C6" w:rsidP="00A320C6">
      <w:pPr>
        <w:numPr>
          <w:ilvl w:val="0"/>
          <w:numId w:val="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является председателем аттестационной комиссии.</w:t>
      </w:r>
    </w:p>
    <w:p w:rsidR="00A320C6" w:rsidRPr="00A320C6" w:rsidRDefault="00A320C6" w:rsidP="00A320C6">
      <w:pPr>
        <w:numPr>
          <w:ilvl w:val="0"/>
          <w:numId w:val="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A320C6" w:rsidRPr="00A320C6" w:rsidRDefault="00A320C6" w:rsidP="00A320C6">
      <w:pPr>
        <w:numPr>
          <w:ilvl w:val="0"/>
          <w:numId w:val="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Численный состав аттестационной комиссии – не менее 3 человек.</w:t>
      </w:r>
    </w:p>
    <w:p w:rsidR="00A320C6" w:rsidRPr="00A320C6" w:rsidRDefault="00A320C6" w:rsidP="00A320C6">
      <w:pPr>
        <w:numPr>
          <w:ilvl w:val="0"/>
          <w:numId w:val="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аттестационной комиссии утверждается приказом руководителя учреждения.</w:t>
      </w:r>
    </w:p>
    <w:p w:rsidR="00A320C6" w:rsidRPr="00A320C6" w:rsidRDefault="00A320C6" w:rsidP="00A320C6">
      <w:pPr>
        <w:numPr>
          <w:ilvl w:val="0"/>
          <w:numId w:val="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аттестационной комиссии составляет 1 год.</w:t>
      </w:r>
    </w:p>
    <w:p w:rsidR="00A320C6" w:rsidRPr="00A320C6" w:rsidRDefault="00A320C6" w:rsidP="00A320C6">
      <w:pPr>
        <w:numPr>
          <w:ilvl w:val="0"/>
          <w:numId w:val="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отдельных членов аттестационной комиссии могут быть досрочно прекращены приказом руководителя учреждения по следующим основаниям: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выполнения обязанностей по состоянию здоровья;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члена аттестационной комиссии;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неисполнение или ненадлежащее исполнение обязанностей члена аттестационной комиссии.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Председатель аттестационной комиссии: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деятельностью аттестационной комиссии;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заседания аттестационной комиссии;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распределяет обязанности между членами аттестационной комиссии;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определяет по согласованию с членами комиссии порядок рассмотрения вопросов;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заседаний аттестационной комиссии;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хранение и учет документов по аттестации;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другие полномочия.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Заместитель председателя аттестационной комиссии: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обязанности председателя в его отсутствие (отпуск, командировка и т.п.);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работе аттестационной комиссии;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консультации педагогических работников;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заседаний аттестационной комиссии;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другие полномочия.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Секретарь аттестационной комиссии: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подчиняется непосредственно председателю аттестационной комиссии;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и оформляет протоколы заседаний аттестационной комиссии;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оформление выписок из протокола заседания аттестационной комиссии;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решении споров и конфликтных ситуаций, связанных с аттестацией педагогических работников;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хранение и учёт документов по аттестации педагогических работников;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заседаний аттестационной комиссии, выписки из протокола;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другие полномочия.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Члены Аттестационной комиссии: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работе Аттестационной комиссии;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подписывают протоколы заседаний аттестационной комиссии.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работы аттестационной комиссии.</w:t>
      </w:r>
    </w:p>
    <w:p w:rsidR="00A320C6" w:rsidRPr="00A320C6" w:rsidRDefault="00A320C6" w:rsidP="00A320C6">
      <w:pPr>
        <w:numPr>
          <w:ilvl w:val="0"/>
          <w:numId w:val="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Заседания аттестационной комиссии проводятся в соответствии с графиком аттестации, утвержденным руководителем учреждения.</w:t>
      </w:r>
    </w:p>
    <w:p w:rsidR="00A320C6" w:rsidRPr="00A320C6" w:rsidRDefault="00A320C6" w:rsidP="00A320C6">
      <w:pPr>
        <w:numPr>
          <w:ilvl w:val="0"/>
          <w:numId w:val="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считается правомочным, если на нем присутствует не менее двух третей от общего числа членов комиссии.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документации аттестационной комиссии относятся: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руководителя учреждения о составе, графике заседаний аттестационной комиссии;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заседаний аттестационной комиссии;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Подготовка к аттестации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до сведения каждого аттестуемого не менее чем за месяц до начала аттестации.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графике проведения аттестации указываются: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 педагогического работника, подлежащего аттестации;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должность педагогического работника;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проведения аттестации;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направления представления работодателя в аттестационную комиссию.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Представление работодателя.</w:t>
      </w:r>
    </w:p>
    <w:p w:rsidR="00A320C6" w:rsidRPr="00A320C6" w:rsidRDefault="00A320C6" w:rsidP="00A320C6">
      <w:pPr>
        <w:numPr>
          <w:ilvl w:val="0"/>
          <w:numId w:val="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A320C6" w:rsidRPr="00A320C6" w:rsidRDefault="00A320C6" w:rsidP="00A320C6">
      <w:pPr>
        <w:numPr>
          <w:ilvl w:val="0"/>
          <w:numId w:val="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представлении работодателя должны содержаться следующие сведения о педагогическом работнике: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уровень образования и квалификация по направлению подготовки;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 о прохождении повышения квалификации;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</w:t>
      </w:r>
      <w:proofErr w:type="gramEnd"/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методической работы.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 аттестации (при первичной аттестации – с даты поступления на работу), а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заявление с соответствующим обоснованием в случае несогласия со сведениями, содержащимися в представлении работодателя.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Проведение аттестации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Педагогический работник должен лично присутствовать при его аттестации на заседании аттестационной комиссии.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неявке педагогического работника на заседание аттестационной комиссии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уважительной причины комиссия вправе провести аттестацию в его отсутствие.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Оценка деятельности </w:t>
      </w:r>
      <w:proofErr w:type="gramStart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0C6" w:rsidRPr="00A320C6" w:rsidRDefault="00A320C6" w:rsidP="00A320C6">
      <w:pPr>
        <w:numPr>
          <w:ilvl w:val="0"/>
          <w:numId w:val="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A320C6" w:rsidRPr="00A320C6" w:rsidRDefault="00A320C6" w:rsidP="00A320C6">
      <w:pPr>
        <w:numPr>
          <w:ilvl w:val="0"/>
          <w:numId w:val="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A320C6" w:rsidRPr="00A320C6" w:rsidRDefault="00A320C6" w:rsidP="00A320C6">
      <w:pPr>
        <w:numPr>
          <w:ilvl w:val="0"/>
          <w:numId w:val="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учреждением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A320C6" w:rsidRPr="00A320C6" w:rsidRDefault="00A320C6" w:rsidP="00A320C6">
      <w:pPr>
        <w:numPr>
          <w:ilvl w:val="0"/>
          <w:numId w:val="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A320C6" w:rsidRPr="00A320C6" w:rsidRDefault="00A320C6" w:rsidP="00A320C6">
      <w:pPr>
        <w:numPr>
          <w:ilvl w:val="0"/>
          <w:numId w:val="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принятия решений аттестационной комиссией.</w:t>
      </w:r>
    </w:p>
    <w:p w:rsidR="00A320C6" w:rsidRPr="00A320C6" w:rsidRDefault="00A320C6" w:rsidP="00A320C6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аттестации педагогического работника аттестационная комиссия принимает одно из следующих решений: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занимаемой должности (указывается должность работника);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соответствует занимаемой должности (указывается должность работника).</w:t>
      </w:r>
    </w:p>
    <w:p w:rsidR="00A320C6" w:rsidRPr="00A320C6" w:rsidRDefault="00A320C6" w:rsidP="00A320C6">
      <w:pPr>
        <w:numPr>
          <w:ilvl w:val="0"/>
          <w:numId w:val="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A320C6" w:rsidRPr="00A320C6" w:rsidRDefault="00A320C6" w:rsidP="00A320C6">
      <w:pPr>
        <w:numPr>
          <w:ilvl w:val="0"/>
          <w:numId w:val="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A320C6" w:rsidRPr="00A320C6" w:rsidRDefault="00A320C6" w:rsidP="00A320C6">
      <w:pPr>
        <w:numPr>
          <w:ilvl w:val="0"/>
          <w:numId w:val="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A320C6" w:rsidRPr="00A320C6" w:rsidRDefault="00A320C6" w:rsidP="00A320C6">
      <w:pPr>
        <w:numPr>
          <w:ilvl w:val="0"/>
          <w:numId w:val="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320C6" w:rsidRPr="00A320C6" w:rsidRDefault="00A320C6" w:rsidP="00A320C6">
      <w:pPr>
        <w:numPr>
          <w:ilvl w:val="0"/>
          <w:numId w:val="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знакомится под роспись с результатами аттестации, оформленными протоколом.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Выписка из протокола.</w:t>
      </w:r>
    </w:p>
    <w:p w:rsidR="00A320C6" w:rsidRPr="00A320C6" w:rsidRDefault="00A320C6" w:rsidP="00A320C6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</w:p>
    <w:p w:rsidR="00A320C6" w:rsidRPr="00A320C6" w:rsidRDefault="00A320C6" w:rsidP="00A320C6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Аттестованный работник знакомится с выпиской из протокола под расписку.</w:t>
      </w:r>
    </w:p>
    <w:p w:rsidR="00A320C6" w:rsidRPr="00A320C6" w:rsidRDefault="00A320C6" w:rsidP="00A320C6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и представление работодателя хранятся в личном деле педагогического работника.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Решения, принимаемые руководителем учреждения.</w:t>
      </w:r>
    </w:p>
    <w:p w:rsidR="00A320C6" w:rsidRPr="00A320C6" w:rsidRDefault="00A320C6" w:rsidP="00A320C6">
      <w:pPr>
        <w:numPr>
          <w:ilvl w:val="0"/>
          <w:numId w:val="10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аттестации работника представляются руководителю учреждения не позднее чем через три дня после ее проведения.</w:t>
      </w:r>
    </w:p>
    <w:p w:rsidR="00A320C6" w:rsidRPr="00A320C6" w:rsidRDefault="00A320C6" w:rsidP="00A320C6">
      <w:pPr>
        <w:numPr>
          <w:ilvl w:val="0"/>
          <w:numId w:val="10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педагогического работника </w:t>
      </w:r>
      <w:proofErr w:type="gramStart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A320C6" w:rsidRPr="00A320C6" w:rsidRDefault="00A320C6" w:rsidP="00A320C6">
      <w:pPr>
        <w:numPr>
          <w:ilvl w:val="0"/>
          <w:numId w:val="10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A320C6" w:rsidRPr="00A320C6" w:rsidRDefault="00A320C6" w:rsidP="00A320C6">
      <w:pPr>
        <w:numPr>
          <w:ilvl w:val="0"/>
          <w:numId w:val="10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</w:t>
      </w: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с учетом его состояния здоровья (часть 3 статьи 81 Трудового кодекса Российской Федерации).</w:t>
      </w:r>
      <w:proofErr w:type="gramEnd"/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учреждения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</w:t>
      </w:r>
      <w:proofErr w:type="gramEnd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служащих, </w:t>
      </w:r>
      <w:proofErr w:type="gramStart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gramEnd"/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Минздравсоцразвития РФ от 26.08.2010 № 761н, зарегистрированного в Минюсте РФ 06.10.2010, регистрационный № 18638.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Подведение итогов аттестации.</w:t>
      </w:r>
    </w:p>
    <w:p w:rsidR="00A320C6" w:rsidRP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готовит итоговый отчет по форме, установленной образовательным учреждением. После проведения аттестации педагогических работников издается распоряжение (или иной акт) организации, в котором</w:t>
      </w:r>
    </w:p>
    <w:p w:rsidR="00A320C6" w:rsidRDefault="00A320C6" w:rsidP="00A320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результаты аттестации, утверждается план мероприятий, направленных на улучшение эффективности работы педагогических работников учреждения, выполнение предложений работников, поступивших в ходе аттестации.</w:t>
      </w:r>
    </w:p>
    <w:p w:rsidR="00A320C6" w:rsidRDefault="00A320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20C6" w:rsidSect="00A320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28B"/>
    <w:multiLevelType w:val="multilevel"/>
    <w:tmpl w:val="2F44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0476C"/>
    <w:multiLevelType w:val="multilevel"/>
    <w:tmpl w:val="6698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53F14"/>
    <w:multiLevelType w:val="multilevel"/>
    <w:tmpl w:val="5ED8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1620B"/>
    <w:multiLevelType w:val="multilevel"/>
    <w:tmpl w:val="15DE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11AB8"/>
    <w:multiLevelType w:val="multilevel"/>
    <w:tmpl w:val="FE02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C148E"/>
    <w:multiLevelType w:val="multilevel"/>
    <w:tmpl w:val="5BD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379A6"/>
    <w:multiLevelType w:val="multilevel"/>
    <w:tmpl w:val="477E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6591E"/>
    <w:multiLevelType w:val="multilevel"/>
    <w:tmpl w:val="2CC4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07630"/>
    <w:multiLevelType w:val="multilevel"/>
    <w:tmpl w:val="C76E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640F41"/>
    <w:multiLevelType w:val="multilevel"/>
    <w:tmpl w:val="B654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0C6"/>
    <w:rsid w:val="000268D8"/>
    <w:rsid w:val="00042AF6"/>
    <w:rsid w:val="000764F3"/>
    <w:rsid w:val="003402F4"/>
    <w:rsid w:val="003623D6"/>
    <w:rsid w:val="00565B36"/>
    <w:rsid w:val="00614897"/>
    <w:rsid w:val="007D72F1"/>
    <w:rsid w:val="009654F3"/>
    <w:rsid w:val="00A320C6"/>
    <w:rsid w:val="00E6790A"/>
    <w:rsid w:val="00F8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0C6"/>
    <w:rPr>
      <w:b/>
      <w:bCs/>
    </w:rPr>
  </w:style>
  <w:style w:type="character" w:customStyle="1" w:styleId="FontStyle13">
    <w:name w:val="Font Style13"/>
    <w:basedOn w:val="a0"/>
    <w:uiPriority w:val="99"/>
    <w:rsid w:val="009654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2486</Words>
  <Characters>14175</Characters>
  <Application>Microsoft Office Word</Application>
  <DocSecurity>0</DocSecurity>
  <Lines>118</Lines>
  <Paragraphs>33</Paragraphs>
  <ScaleCrop>false</ScaleCrop>
  <Company>Академия</Company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1</cp:lastModifiedBy>
  <cp:revision>4</cp:revision>
  <dcterms:created xsi:type="dcterms:W3CDTF">2015-01-25T15:32:00Z</dcterms:created>
  <dcterms:modified xsi:type="dcterms:W3CDTF">2015-01-30T15:14:00Z</dcterms:modified>
</cp:coreProperties>
</file>